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15" w:rsidRDefault="007B4315" w:rsidP="00FD28D2">
      <w:pPr>
        <w:rPr>
          <w:rFonts w:hint="eastAsia"/>
          <w:b/>
          <w:sz w:val="40"/>
          <w:szCs w:val="40"/>
          <w:lang w:val="cs-CZ"/>
        </w:rPr>
      </w:pPr>
      <w:r>
        <w:rPr>
          <w:b/>
          <w:sz w:val="40"/>
          <w:szCs w:val="40"/>
          <w:lang w:val="cs-CZ"/>
        </w:rPr>
        <w:t>Připomínka k návrhu Metropolitního plánu</w:t>
      </w:r>
    </w:p>
    <w:p w:rsidR="007B4315" w:rsidRDefault="007B4315" w:rsidP="00FD28D2">
      <w:pPr>
        <w:rPr>
          <w:rFonts w:hint="eastAsia"/>
          <w:b/>
          <w:sz w:val="40"/>
          <w:szCs w:val="40"/>
          <w:lang w:val="cs-CZ"/>
        </w:rPr>
      </w:pPr>
    </w:p>
    <w:p w:rsidR="007B4315" w:rsidRPr="007B4315" w:rsidRDefault="007B4315" w:rsidP="007B4315">
      <w:pPr>
        <w:jc w:val="both"/>
        <w:rPr>
          <w:rFonts w:asciiTheme="minorHAnsi" w:hAnsiTheme="minorHAnsi" w:cstheme="minorHAnsi"/>
          <w:lang w:val="cs-CZ"/>
        </w:rPr>
      </w:pPr>
      <w:r w:rsidRPr="007B4315">
        <w:rPr>
          <w:rFonts w:asciiTheme="minorHAnsi" w:hAnsiTheme="minorHAnsi" w:cstheme="minorHAnsi"/>
          <w:lang w:val="cs-CZ"/>
        </w:rPr>
        <w:t xml:space="preserve">Magistrát </w:t>
      </w:r>
      <w:proofErr w:type="spellStart"/>
      <w:proofErr w:type="gramStart"/>
      <w:r w:rsidRPr="007B4315">
        <w:rPr>
          <w:rFonts w:asciiTheme="minorHAnsi" w:hAnsiTheme="minorHAnsi" w:cstheme="minorHAnsi"/>
          <w:lang w:val="cs-CZ"/>
        </w:rPr>
        <w:t>hl.m</w:t>
      </w:r>
      <w:proofErr w:type="spellEnd"/>
      <w:r w:rsidRPr="007B4315">
        <w:rPr>
          <w:rFonts w:asciiTheme="minorHAnsi" w:hAnsiTheme="minorHAnsi" w:cstheme="minorHAnsi"/>
          <w:lang w:val="cs-CZ"/>
        </w:rPr>
        <w:t>.</w:t>
      </w:r>
      <w:proofErr w:type="gramEnd"/>
      <w:r w:rsidRPr="007B4315">
        <w:rPr>
          <w:rFonts w:asciiTheme="minorHAnsi" w:hAnsiTheme="minorHAnsi" w:cstheme="minorHAnsi"/>
          <w:lang w:val="cs-CZ"/>
        </w:rPr>
        <w:t xml:space="preserve"> Prahy</w:t>
      </w:r>
    </w:p>
    <w:p w:rsidR="007B4315" w:rsidRPr="007B4315" w:rsidRDefault="007B4315" w:rsidP="007B4315">
      <w:pPr>
        <w:jc w:val="both"/>
        <w:rPr>
          <w:rFonts w:asciiTheme="minorHAnsi" w:hAnsiTheme="minorHAnsi" w:cstheme="minorHAnsi"/>
          <w:lang w:val="cs-CZ"/>
        </w:rPr>
      </w:pPr>
      <w:r w:rsidRPr="007B4315">
        <w:rPr>
          <w:rFonts w:asciiTheme="minorHAnsi" w:hAnsiTheme="minorHAnsi" w:cstheme="minorHAnsi"/>
          <w:lang w:val="cs-CZ"/>
        </w:rPr>
        <w:t>Odbor územního rozvoje</w:t>
      </w:r>
    </w:p>
    <w:p w:rsidR="007B4315" w:rsidRPr="007B4315" w:rsidRDefault="007B4315" w:rsidP="007B4315">
      <w:pPr>
        <w:jc w:val="both"/>
        <w:rPr>
          <w:rFonts w:asciiTheme="minorHAnsi" w:hAnsiTheme="minorHAnsi" w:cstheme="minorHAnsi"/>
          <w:lang w:val="cs-CZ"/>
        </w:rPr>
      </w:pPr>
      <w:r w:rsidRPr="007B4315">
        <w:rPr>
          <w:rFonts w:asciiTheme="minorHAnsi" w:hAnsiTheme="minorHAnsi" w:cstheme="minorHAnsi"/>
          <w:lang w:val="cs-CZ"/>
        </w:rPr>
        <w:t>Jungmannova 35</w:t>
      </w:r>
    </w:p>
    <w:p w:rsidR="007B4315" w:rsidRDefault="007B4315" w:rsidP="007B4315">
      <w:pPr>
        <w:jc w:val="both"/>
        <w:rPr>
          <w:rFonts w:asciiTheme="minorHAnsi" w:hAnsiTheme="minorHAnsi" w:cstheme="minorHAnsi"/>
          <w:lang w:val="cs-CZ"/>
        </w:rPr>
      </w:pPr>
      <w:r w:rsidRPr="007B4315">
        <w:rPr>
          <w:rFonts w:asciiTheme="minorHAnsi" w:hAnsiTheme="minorHAnsi" w:cstheme="minorHAnsi"/>
          <w:lang w:val="cs-CZ"/>
        </w:rPr>
        <w:t>110 00 Praha 1, Nové Město</w:t>
      </w:r>
    </w:p>
    <w:p w:rsidR="007B4315" w:rsidRDefault="007B4315" w:rsidP="007B4315">
      <w:pPr>
        <w:jc w:val="both"/>
        <w:rPr>
          <w:rFonts w:asciiTheme="minorHAnsi" w:hAnsiTheme="minorHAnsi" w:cstheme="minorHAnsi"/>
          <w:lang w:val="cs-CZ"/>
        </w:rPr>
      </w:pPr>
    </w:p>
    <w:p w:rsidR="007B4315" w:rsidRPr="007B4315" w:rsidRDefault="007B4315" w:rsidP="007B4315">
      <w:pPr>
        <w:jc w:val="right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V Praze, dne </w:t>
      </w:r>
      <w:r w:rsidR="00E4323B">
        <w:rPr>
          <w:rFonts w:asciiTheme="minorHAnsi" w:hAnsiTheme="minorHAnsi" w:cstheme="minorHAnsi"/>
          <w:lang w:val="cs-CZ"/>
        </w:rPr>
        <w:t>….</w:t>
      </w:r>
      <w:r w:rsidR="00DB20A6">
        <w:rPr>
          <w:rFonts w:asciiTheme="minorHAnsi" w:hAnsiTheme="minorHAnsi" w:cstheme="minorHAnsi"/>
          <w:lang w:val="cs-CZ"/>
        </w:rPr>
        <w:t>………………</w:t>
      </w:r>
      <w:r>
        <w:rPr>
          <w:rFonts w:asciiTheme="minorHAnsi" w:hAnsiTheme="minorHAnsi" w:cstheme="minorHAnsi"/>
          <w:lang w:val="cs-CZ"/>
        </w:rPr>
        <w:t>….</w:t>
      </w:r>
    </w:p>
    <w:p w:rsidR="007B4315" w:rsidRDefault="007B4315" w:rsidP="00FD28D2">
      <w:pPr>
        <w:rPr>
          <w:rFonts w:hint="eastAsia"/>
          <w:b/>
          <w:sz w:val="40"/>
          <w:szCs w:val="40"/>
          <w:lang w:val="cs-CZ"/>
        </w:rPr>
      </w:pPr>
    </w:p>
    <w:p w:rsidR="00FD28D2" w:rsidRPr="00BF23A4" w:rsidRDefault="00FD28D2" w:rsidP="00FD28D2">
      <w:pPr>
        <w:rPr>
          <w:rFonts w:hint="eastAsia"/>
          <w:b/>
          <w:sz w:val="40"/>
          <w:szCs w:val="40"/>
          <w:lang w:val="cs-CZ"/>
        </w:rPr>
      </w:pPr>
      <w:r w:rsidRPr="00BF23A4">
        <w:rPr>
          <w:b/>
          <w:sz w:val="40"/>
          <w:szCs w:val="40"/>
          <w:lang w:val="cs-CZ"/>
        </w:rPr>
        <w:t xml:space="preserve">Silniční okruh kolem Prahy </w:t>
      </w:r>
    </w:p>
    <w:p w:rsidR="00FD28D2" w:rsidRPr="00BF23A4" w:rsidRDefault="00FD28D2" w:rsidP="00FD28D2">
      <w:pPr>
        <w:rPr>
          <w:rFonts w:hint="eastAsia"/>
          <w:b/>
          <w:sz w:val="40"/>
          <w:szCs w:val="40"/>
          <w:lang w:val="cs-CZ"/>
        </w:rPr>
      </w:pPr>
    </w:p>
    <w:p w:rsidR="00FD28D2" w:rsidRPr="00243F47" w:rsidRDefault="00107389" w:rsidP="00FD28D2">
      <w:pPr>
        <w:jc w:val="both"/>
        <w:rPr>
          <w:rFonts w:asciiTheme="minorHAnsi" w:hAnsiTheme="minorHAnsi" w:cstheme="minorHAnsi"/>
          <w:b/>
          <w:u w:val="single"/>
          <w:lang w:val="cs-CZ"/>
        </w:rPr>
      </w:pPr>
      <w:r w:rsidRPr="00243F47">
        <w:rPr>
          <w:rFonts w:asciiTheme="minorHAnsi" w:hAnsiTheme="minorHAnsi" w:cstheme="minorHAnsi"/>
          <w:b/>
          <w:u w:val="single"/>
          <w:lang w:val="cs-CZ"/>
        </w:rPr>
        <w:t xml:space="preserve">Připomínka: </w:t>
      </w:r>
      <w:r w:rsidR="00FD28D2" w:rsidRPr="00243F47">
        <w:rPr>
          <w:rFonts w:asciiTheme="minorHAnsi" w:hAnsiTheme="minorHAnsi" w:cstheme="minorHAnsi"/>
          <w:b/>
          <w:u w:val="single"/>
          <w:lang w:val="cs-CZ"/>
        </w:rPr>
        <w:t>Nesouhlasím s</w:t>
      </w:r>
      <w:r w:rsidR="00243F47">
        <w:rPr>
          <w:rFonts w:asciiTheme="minorHAnsi" w:hAnsiTheme="minorHAnsi" w:cstheme="minorHAnsi"/>
          <w:b/>
          <w:u w:val="single"/>
          <w:lang w:val="cs-CZ"/>
        </w:rPr>
        <w:t xml:space="preserve"> navrhovaným </w:t>
      </w:r>
      <w:r w:rsidR="00FD28D2" w:rsidRPr="00243F47">
        <w:rPr>
          <w:rFonts w:asciiTheme="minorHAnsi" w:hAnsiTheme="minorHAnsi" w:cstheme="minorHAnsi"/>
          <w:b/>
          <w:u w:val="single"/>
          <w:lang w:val="cs-CZ"/>
        </w:rPr>
        <w:t xml:space="preserve">vymezením koridoru </w:t>
      </w:r>
      <w:r w:rsidR="00D4005C">
        <w:rPr>
          <w:rFonts w:asciiTheme="minorHAnsi" w:hAnsiTheme="minorHAnsi" w:cstheme="minorHAnsi"/>
          <w:b/>
          <w:u w:val="single"/>
          <w:lang w:val="cs-CZ"/>
        </w:rPr>
        <w:t xml:space="preserve">pro </w:t>
      </w:r>
      <w:r w:rsidR="00FD28D2" w:rsidRPr="00243F47">
        <w:rPr>
          <w:rFonts w:asciiTheme="minorHAnsi" w:hAnsiTheme="minorHAnsi" w:cstheme="minorHAnsi"/>
          <w:b/>
          <w:u w:val="single"/>
          <w:lang w:val="cs-CZ"/>
        </w:rPr>
        <w:t>Silniční</w:t>
      </w:r>
      <w:r w:rsidR="00D4005C">
        <w:rPr>
          <w:rFonts w:asciiTheme="minorHAnsi" w:hAnsiTheme="minorHAnsi" w:cstheme="minorHAnsi"/>
          <w:b/>
          <w:u w:val="single"/>
          <w:lang w:val="cs-CZ"/>
        </w:rPr>
        <w:t xml:space="preserve"> okruh</w:t>
      </w:r>
      <w:r w:rsidR="00FD28D2" w:rsidRPr="00243F47">
        <w:rPr>
          <w:rFonts w:asciiTheme="minorHAnsi" w:hAnsiTheme="minorHAnsi" w:cstheme="minorHAnsi"/>
          <w:b/>
          <w:u w:val="single"/>
          <w:lang w:val="cs-CZ"/>
        </w:rPr>
        <w:t xml:space="preserve"> kolem Prahy</w:t>
      </w:r>
      <w:r w:rsidR="00D05B42" w:rsidRPr="00243F47">
        <w:rPr>
          <w:rFonts w:asciiTheme="minorHAnsi" w:hAnsiTheme="minorHAnsi" w:cstheme="minorHAnsi"/>
          <w:b/>
          <w:u w:val="single"/>
          <w:lang w:val="cs-CZ"/>
        </w:rPr>
        <w:t xml:space="preserve"> (SOKP)</w:t>
      </w:r>
      <w:r w:rsidR="00D4005C">
        <w:rPr>
          <w:rFonts w:asciiTheme="minorHAnsi" w:hAnsiTheme="minorHAnsi" w:cstheme="minorHAnsi"/>
          <w:b/>
          <w:u w:val="single"/>
          <w:lang w:val="cs-CZ"/>
        </w:rPr>
        <w:t xml:space="preserve"> a souvisejících staveb (MÚK</w:t>
      </w:r>
      <w:r w:rsidR="00276E05">
        <w:rPr>
          <w:rFonts w:asciiTheme="minorHAnsi" w:hAnsiTheme="minorHAnsi" w:cstheme="minorHAnsi"/>
          <w:b/>
          <w:u w:val="single"/>
          <w:lang w:val="cs-CZ"/>
        </w:rPr>
        <w:t xml:space="preserve">, </w:t>
      </w:r>
      <w:r w:rsidR="00D4005C">
        <w:rPr>
          <w:rFonts w:asciiTheme="minorHAnsi" w:hAnsiTheme="minorHAnsi" w:cstheme="minorHAnsi"/>
          <w:b/>
          <w:u w:val="single"/>
          <w:lang w:val="cs-CZ"/>
        </w:rPr>
        <w:t>přivaděče)</w:t>
      </w:r>
      <w:r w:rsidR="00FD28D2" w:rsidRPr="00243F47">
        <w:rPr>
          <w:rFonts w:asciiTheme="minorHAnsi" w:hAnsiTheme="minorHAnsi" w:cstheme="minorHAnsi"/>
          <w:b/>
          <w:u w:val="single"/>
          <w:lang w:val="cs-CZ"/>
        </w:rPr>
        <w:t xml:space="preserve"> </w:t>
      </w:r>
      <w:r w:rsidRPr="00243F47">
        <w:rPr>
          <w:rFonts w:asciiTheme="minorHAnsi" w:hAnsiTheme="minorHAnsi" w:cstheme="minorHAnsi"/>
          <w:b/>
          <w:u w:val="single"/>
          <w:lang w:val="cs-CZ"/>
        </w:rPr>
        <w:t>a p</w:t>
      </w:r>
      <w:r w:rsidR="00FD28D2" w:rsidRPr="00243F47">
        <w:rPr>
          <w:rFonts w:asciiTheme="minorHAnsi" w:hAnsiTheme="minorHAnsi" w:cstheme="minorHAnsi"/>
          <w:b/>
          <w:u w:val="single"/>
          <w:lang w:val="cs-CZ"/>
        </w:rPr>
        <w:t>ožaduj</w:t>
      </w:r>
      <w:r w:rsidR="00D05B42" w:rsidRPr="00243F47">
        <w:rPr>
          <w:rFonts w:asciiTheme="minorHAnsi" w:hAnsiTheme="minorHAnsi" w:cstheme="minorHAnsi"/>
          <w:b/>
          <w:u w:val="single"/>
          <w:lang w:val="cs-CZ"/>
        </w:rPr>
        <w:t>i</w:t>
      </w:r>
      <w:r w:rsidR="00FD28D2" w:rsidRPr="00243F47">
        <w:rPr>
          <w:rFonts w:asciiTheme="minorHAnsi" w:hAnsiTheme="minorHAnsi" w:cstheme="minorHAnsi"/>
          <w:b/>
          <w:u w:val="single"/>
          <w:lang w:val="cs-CZ"/>
        </w:rPr>
        <w:t xml:space="preserve"> </w:t>
      </w:r>
      <w:r w:rsidRPr="00243F47">
        <w:rPr>
          <w:rFonts w:asciiTheme="minorHAnsi" w:hAnsiTheme="minorHAnsi" w:cstheme="minorHAnsi"/>
          <w:b/>
          <w:u w:val="single"/>
          <w:lang w:val="cs-CZ"/>
        </w:rPr>
        <w:t>je</w:t>
      </w:r>
      <w:r w:rsidR="00D4005C">
        <w:rPr>
          <w:rFonts w:asciiTheme="minorHAnsi" w:hAnsiTheme="minorHAnsi" w:cstheme="minorHAnsi"/>
          <w:b/>
          <w:u w:val="single"/>
          <w:lang w:val="cs-CZ"/>
        </w:rPr>
        <w:t>jich</w:t>
      </w:r>
      <w:r w:rsidRPr="00243F47">
        <w:rPr>
          <w:rFonts w:asciiTheme="minorHAnsi" w:hAnsiTheme="minorHAnsi" w:cstheme="minorHAnsi"/>
          <w:b/>
          <w:u w:val="single"/>
          <w:lang w:val="cs-CZ"/>
        </w:rPr>
        <w:t xml:space="preserve"> </w:t>
      </w:r>
      <w:r w:rsidR="00FD28D2" w:rsidRPr="00243F47">
        <w:rPr>
          <w:rFonts w:asciiTheme="minorHAnsi" w:hAnsiTheme="minorHAnsi" w:cstheme="minorHAnsi"/>
          <w:b/>
          <w:u w:val="single"/>
          <w:lang w:val="cs-CZ"/>
        </w:rPr>
        <w:t>zrušení v Metropolitním plánu</w:t>
      </w:r>
      <w:r w:rsidR="00276E05">
        <w:rPr>
          <w:rFonts w:asciiTheme="minorHAnsi" w:hAnsiTheme="minorHAnsi" w:cstheme="minorHAnsi"/>
          <w:b/>
          <w:u w:val="single"/>
          <w:lang w:val="cs-CZ"/>
        </w:rPr>
        <w:t xml:space="preserve"> (MP</w:t>
      </w:r>
      <w:r w:rsidR="00BF23A4" w:rsidRPr="00243F47">
        <w:rPr>
          <w:rFonts w:asciiTheme="minorHAnsi" w:hAnsiTheme="minorHAnsi" w:cstheme="minorHAnsi"/>
          <w:b/>
          <w:u w:val="single"/>
          <w:lang w:val="cs-CZ"/>
        </w:rPr>
        <w:t>)</w:t>
      </w:r>
      <w:r w:rsidR="00FD28D2" w:rsidRPr="00243F47">
        <w:rPr>
          <w:rFonts w:asciiTheme="minorHAnsi" w:hAnsiTheme="minorHAnsi" w:cstheme="minorHAnsi"/>
          <w:b/>
          <w:u w:val="single"/>
          <w:lang w:val="cs-CZ"/>
        </w:rPr>
        <w:t xml:space="preserve"> i Zásadách územního rozvoje </w:t>
      </w:r>
      <w:r w:rsidR="00276E05">
        <w:rPr>
          <w:rFonts w:asciiTheme="minorHAnsi" w:hAnsiTheme="minorHAnsi" w:cstheme="minorHAnsi"/>
          <w:b/>
          <w:u w:val="single"/>
          <w:lang w:val="cs-CZ"/>
        </w:rPr>
        <w:t xml:space="preserve">(ZÚR) </w:t>
      </w:r>
      <w:proofErr w:type="spellStart"/>
      <w:proofErr w:type="gramStart"/>
      <w:r w:rsidR="00FD28D2" w:rsidRPr="00243F47">
        <w:rPr>
          <w:rFonts w:asciiTheme="minorHAnsi" w:hAnsiTheme="minorHAnsi" w:cstheme="minorHAnsi"/>
          <w:b/>
          <w:u w:val="single"/>
          <w:lang w:val="cs-CZ"/>
        </w:rPr>
        <w:t>hl.m</w:t>
      </w:r>
      <w:proofErr w:type="spellEnd"/>
      <w:r w:rsidR="00FD28D2" w:rsidRPr="00243F47">
        <w:rPr>
          <w:rFonts w:asciiTheme="minorHAnsi" w:hAnsiTheme="minorHAnsi" w:cstheme="minorHAnsi"/>
          <w:b/>
          <w:u w:val="single"/>
          <w:lang w:val="cs-CZ"/>
        </w:rPr>
        <w:t>.</w:t>
      </w:r>
      <w:proofErr w:type="gramEnd"/>
      <w:r w:rsidR="00FD28D2" w:rsidRPr="00243F47">
        <w:rPr>
          <w:rFonts w:asciiTheme="minorHAnsi" w:hAnsiTheme="minorHAnsi" w:cstheme="minorHAnsi"/>
          <w:b/>
          <w:u w:val="single"/>
          <w:lang w:val="cs-CZ"/>
        </w:rPr>
        <w:t xml:space="preserve"> Prahy. </w:t>
      </w:r>
    </w:p>
    <w:p w:rsidR="00BD7326" w:rsidRPr="00BF23A4" w:rsidRDefault="00BD7326" w:rsidP="00FD28D2">
      <w:pPr>
        <w:jc w:val="both"/>
        <w:rPr>
          <w:rFonts w:hint="eastAsia"/>
          <w:b/>
          <w:u w:val="single"/>
          <w:lang w:val="cs-CZ"/>
        </w:rPr>
      </w:pPr>
    </w:p>
    <w:p w:rsidR="00FD28D2" w:rsidRPr="00243F47" w:rsidRDefault="00FD28D2" w:rsidP="00FD28D2">
      <w:pPr>
        <w:jc w:val="both"/>
        <w:rPr>
          <w:rFonts w:asciiTheme="minorHAnsi" w:hAnsiTheme="minorHAnsi" w:cstheme="minorHAnsi"/>
          <w:lang w:val="cs-CZ"/>
        </w:rPr>
      </w:pPr>
      <w:r w:rsidRPr="00243F47">
        <w:rPr>
          <w:rFonts w:asciiTheme="minorHAnsi" w:hAnsiTheme="minorHAnsi" w:cstheme="minorHAnsi"/>
          <w:lang w:val="cs-CZ"/>
        </w:rPr>
        <w:t xml:space="preserve">Na obr. </w:t>
      </w:r>
      <w:r w:rsidR="00224AA7" w:rsidRPr="00243F47">
        <w:rPr>
          <w:rFonts w:asciiTheme="minorHAnsi" w:hAnsiTheme="minorHAnsi" w:cstheme="minorHAnsi"/>
          <w:lang w:val="cs-CZ"/>
        </w:rPr>
        <w:t>n</w:t>
      </w:r>
      <w:r w:rsidRPr="00243F47">
        <w:rPr>
          <w:rFonts w:asciiTheme="minorHAnsi" w:hAnsiTheme="minorHAnsi" w:cstheme="minorHAnsi"/>
          <w:lang w:val="cs-CZ"/>
        </w:rPr>
        <w:t xml:space="preserve">íže je </w:t>
      </w:r>
      <w:r w:rsidR="00DB20A6">
        <w:rPr>
          <w:rFonts w:asciiTheme="minorHAnsi" w:hAnsiTheme="minorHAnsi" w:cstheme="minorHAnsi"/>
          <w:lang w:val="cs-CZ"/>
        </w:rPr>
        <w:t xml:space="preserve">navrhovaný </w:t>
      </w:r>
      <w:r w:rsidRPr="00243F47">
        <w:rPr>
          <w:rFonts w:asciiTheme="minorHAnsi" w:hAnsiTheme="minorHAnsi" w:cstheme="minorHAnsi"/>
          <w:lang w:val="cs-CZ"/>
        </w:rPr>
        <w:t>koridor SOKP vyznačen červeně jako „Dálnice“ či „Dálnice v tunelu“.</w:t>
      </w:r>
    </w:p>
    <w:p w:rsidR="00FD28D2" w:rsidRPr="00BF23A4" w:rsidRDefault="00FD28D2" w:rsidP="00FD28D2">
      <w:pPr>
        <w:jc w:val="both"/>
        <w:rPr>
          <w:rFonts w:hint="eastAsia"/>
          <w:b/>
          <w:u w:val="single"/>
          <w:lang w:val="cs-CZ"/>
        </w:rPr>
      </w:pPr>
    </w:p>
    <w:p w:rsidR="00FD28D2" w:rsidRPr="00BF23A4" w:rsidRDefault="00FD28D2">
      <w:pPr>
        <w:rPr>
          <w:rFonts w:hint="eastAsia"/>
          <w:b/>
          <w:bCs/>
          <w:lang w:val="cs-CZ"/>
        </w:rPr>
      </w:pPr>
    </w:p>
    <w:p w:rsidR="00FD28D2" w:rsidRPr="00BF23A4" w:rsidRDefault="00FD28D2">
      <w:pPr>
        <w:rPr>
          <w:rFonts w:hint="eastAsia"/>
          <w:b/>
          <w:bCs/>
          <w:lang w:val="cs-CZ"/>
        </w:rPr>
      </w:pPr>
      <w:r w:rsidRPr="00BF23A4">
        <w:rPr>
          <w:b/>
          <w:noProof/>
          <w:u w:val="single"/>
          <w:lang w:val="cs-CZ" w:eastAsia="cs-CZ" w:bidi="ar-SA"/>
        </w:rPr>
        <w:drawing>
          <wp:inline distT="0" distB="0" distL="0" distR="0" wp14:anchorId="10797740" wp14:editId="1EE07D7C">
            <wp:extent cx="5760720" cy="27647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roplán_SOKP_map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8D2" w:rsidRPr="00BF23A4" w:rsidRDefault="00FD28D2">
      <w:pPr>
        <w:rPr>
          <w:rFonts w:hint="eastAsia"/>
          <w:b/>
          <w:bCs/>
          <w:lang w:val="cs-CZ"/>
        </w:rPr>
      </w:pPr>
    </w:p>
    <w:p w:rsidR="00FD28D2" w:rsidRPr="00BF23A4" w:rsidRDefault="00FD28D2">
      <w:pPr>
        <w:rPr>
          <w:rFonts w:hint="eastAsia"/>
          <w:b/>
          <w:bCs/>
          <w:lang w:val="cs-CZ"/>
        </w:rPr>
      </w:pPr>
    </w:p>
    <w:p w:rsidR="00FD28D2" w:rsidRPr="00243F47" w:rsidRDefault="00E936E9" w:rsidP="00224AA7">
      <w:pPr>
        <w:jc w:val="both"/>
        <w:rPr>
          <w:rFonts w:asciiTheme="minorHAnsi" w:hAnsiTheme="minorHAnsi" w:cstheme="minorHAnsi"/>
          <w:b/>
          <w:u w:val="single"/>
          <w:lang w:val="cs-CZ"/>
        </w:rPr>
      </w:pPr>
      <w:r w:rsidRPr="00243F47">
        <w:rPr>
          <w:rFonts w:asciiTheme="minorHAnsi" w:hAnsiTheme="minorHAnsi" w:cstheme="minorHAnsi"/>
          <w:b/>
          <w:u w:val="single"/>
          <w:lang w:val="cs-CZ"/>
        </w:rPr>
        <w:t>Odůvodnění:</w:t>
      </w:r>
    </w:p>
    <w:p w:rsidR="00E936E9" w:rsidRPr="00243F47" w:rsidRDefault="00E936E9">
      <w:pPr>
        <w:rPr>
          <w:rFonts w:asciiTheme="minorHAnsi" w:hAnsiTheme="minorHAnsi" w:cstheme="minorHAnsi"/>
          <w:b/>
          <w:bCs/>
          <w:lang w:val="cs-CZ"/>
        </w:rPr>
      </w:pPr>
    </w:p>
    <w:p w:rsidR="00E936E9" w:rsidRPr="00243F47" w:rsidRDefault="00E936E9">
      <w:pPr>
        <w:rPr>
          <w:rFonts w:asciiTheme="minorHAnsi" w:hAnsiTheme="minorHAnsi" w:cstheme="minorHAnsi"/>
          <w:b/>
          <w:bCs/>
          <w:lang w:val="cs-CZ"/>
        </w:rPr>
      </w:pPr>
      <w:r w:rsidRPr="00243F47">
        <w:rPr>
          <w:rFonts w:asciiTheme="minorHAnsi" w:hAnsiTheme="minorHAnsi" w:cstheme="minorHAnsi"/>
          <w:b/>
          <w:bCs/>
          <w:lang w:val="cs-CZ"/>
        </w:rPr>
        <w:t>Současný návrh Silni</w:t>
      </w:r>
      <w:r w:rsidR="00276E05">
        <w:rPr>
          <w:rFonts w:asciiTheme="minorHAnsi" w:hAnsiTheme="minorHAnsi" w:cstheme="minorHAnsi"/>
          <w:b/>
          <w:bCs/>
          <w:lang w:val="cs-CZ"/>
        </w:rPr>
        <w:t>čního okruhu kolem Prahy dle MP</w:t>
      </w:r>
      <w:r w:rsidR="00BF23A4" w:rsidRPr="00243F47">
        <w:rPr>
          <w:rFonts w:asciiTheme="minorHAnsi" w:hAnsiTheme="minorHAnsi" w:cstheme="minorHAnsi"/>
          <w:b/>
          <w:bCs/>
          <w:lang w:val="cs-CZ"/>
        </w:rPr>
        <w:t xml:space="preserve"> a ZÚR</w:t>
      </w:r>
      <w:r w:rsidR="00276E05">
        <w:rPr>
          <w:rFonts w:asciiTheme="minorHAnsi" w:hAnsiTheme="minorHAnsi" w:cstheme="minorHAnsi"/>
          <w:b/>
          <w:bCs/>
          <w:lang w:val="cs-CZ"/>
        </w:rPr>
        <w:t xml:space="preserve"> </w:t>
      </w:r>
      <w:proofErr w:type="spellStart"/>
      <w:proofErr w:type="gramStart"/>
      <w:r w:rsidR="00276E05">
        <w:rPr>
          <w:rFonts w:asciiTheme="minorHAnsi" w:hAnsiTheme="minorHAnsi" w:cstheme="minorHAnsi"/>
          <w:b/>
          <w:bCs/>
          <w:lang w:val="cs-CZ"/>
        </w:rPr>
        <w:t>hl.m</w:t>
      </w:r>
      <w:proofErr w:type="spellEnd"/>
      <w:r w:rsidR="00276E05">
        <w:rPr>
          <w:rFonts w:asciiTheme="minorHAnsi" w:hAnsiTheme="minorHAnsi" w:cstheme="minorHAnsi"/>
          <w:b/>
          <w:bCs/>
          <w:lang w:val="cs-CZ"/>
        </w:rPr>
        <w:t>.</w:t>
      </w:r>
      <w:proofErr w:type="gramEnd"/>
      <w:r w:rsidR="00276E05">
        <w:rPr>
          <w:rFonts w:asciiTheme="minorHAnsi" w:hAnsiTheme="minorHAnsi" w:cstheme="minorHAnsi"/>
          <w:b/>
          <w:bCs/>
          <w:lang w:val="cs-CZ"/>
        </w:rPr>
        <w:t xml:space="preserve"> Prahy</w:t>
      </w:r>
    </w:p>
    <w:p w:rsidR="00E936E9" w:rsidRPr="00243F47" w:rsidRDefault="00E936E9">
      <w:pPr>
        <w:rPr>
          <w:rFonts w:asciiTheme="minorHAnsi" w:hAnsiTheme="minorHAnsi" w:cstheme="minorHAnsi"/>
          <w:b/>
          <w:bCs/>
          <w:lang w:val="cs-CZ"/>
        </w:rPr>
      </w:pPr>
    </w:p>
    <w:p w:rsidR="00E936E9" w:rsidRPr="00243F47" w:rsidRDefault="00513BDF" w:rsidP="00276E0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43F47">
        <w:rPr>
          <w:rFonts w:asciiTheme="minorHAnsi" w:hAnsiTheme="minorHAnsi" w:cstheme="minorHAnsi"/>
          <w:b/>
          <w:lang w:val="cs-CZ"/>
        </w:rPr>
        <w:t>z</w:t>
      </w:r>
      <w:r w:rsidR="00E936E9" w:rsidRPr="00243F47">
        <w:rPr>
          <w:rFonts w:asciiTheme="minorHAnsi" w:hAnsiTheme="minorHAnsi" w:cstheme="minorHAnsi"/>
          <w:b/>
          <w:szCs w:val="24"/>
          <w:lang w:val="cs-CZ"/>
        </w:rPr>
        <w:t xml:space="preserve">avádí na území </w:t>
      </w:r>
      <w:proofErr w:type="spellStart"/>
      <w:proofErr w:type="gramStart"/>
      <w:r w:rsidR="00E936E9" w:rsidRPr="00243F47">
        <w:rPr>
          <w:rFonts w:asciiTheme="minorHAnsi" w:hAnsiTheme="minorHAnsi" w:cstheme="minorHAnsi"/>
          <w:b/>
          <w:szCs w:val="24"/>
          <w:lang w:val="cs-CZ"/>
        </w:rPr>
        <w:t>hl.m</w:t>
      </w:r>
      <w:proofErr w:type="spellEnd"/>
      <w:r w:rsidR="00E936E9" w:rsidRPr="00243F47">
        <w:rPr>
          <w:rFonts w:asciiTheme="minorHAnsi" w:hAnsiTheme="minorHAnsi" w:cstheme="minorHAnsi"/>
          <w:b/>
          <w:szCs w:val="24"/>
          <w:lang w:val="cs-CZ"/>
        </w:rPr>
        <w:t>.</w:t>
      </w:r>
      <w:proofErr w:type="gramEnd"/>
      <w:r w:rsidR="00E936E9" w:rsidRPr="00243F47">
        <w:rPr>
          <w:rFonts w:asciiTheme="minorHAnsi" w:hAnsiTheme="minorHAnsi" w:cstheme="minorHAnsi"/>
          <w:b/>
          <w:szCs w:val="24"/>
          <w:lang w:val="cs-CZ"/>
        </w:rPr>
        <w:t xml:space="preserve"> Prahy tranzitní, zejména kamionovou dopravu</w:t>
      </w:r>
      <w:r w:rsidR="00E936E9" w:rsidRPr="00243F47">
        <w:rPr>
          <w:rFonts w:asciiTheme="minorHAnsi" w:hAnsiTheme="minorHAnsi" w:cstheme="minorHAnsi"/>
          <w:lang w:val="cs-CZ"/>
        </w:rPr>
        <w:t xml:space="preserve">. </w:t>
      </w:r>
      <w:r w:rsidR="00BD7326" w:rsidRPr="00243F47">
        <w:rPr>
          <w:rFonts w:asciiTheme="minorHAnsi" w:hAnsiTheme="minorHAnsi" w:cstheme="minorHAnsi"/>
          <w:lang w:val="cs-CZ"/>
        </w:rPr>
        <w:t>Ve skutečnosti se nejedná o „okruh“, ale o „průtah“, kter</w:t>
      </w:r>
      <w:r w:rsidR="00E27F64" w:rsidRPr="00243F47">
        <w:rPr>
          <w:rFonts w:asciiTheme="minorHAnsi" w:hAnsiTheme="minorHAnsi" w:cstheme="minorHAnsi"/>
          <w:lang w:val="cs-CZ"/>
        </w:rPr>
        <w:t>ý přivede do</w:t>
      </w:r>
      <w:r w:rsidR="00BD7326" w:rsidRPr="00243F47">
        <w:rPr>
          <w:rFonts w:asciiTheme="minorHAnsi" w:hAnsiTheme="minorHAnsi" w:cstheme="minorHAnsi"/>
          <w:lang w:val="cs-CZ"/>
        </w:rPr>
        <w:t xml:space="preserve"> několik</w:t>
      </w:r>
      <w:r w:rsidR="00E27F64" w:rsidRPr="00243F47">
        <w:rPr>
          <w:rFonts w:asciiTheme="minorHAnsi" w:hAnsiTheme="minorHAnsi" w:cstheme="minorHAnsi"/>
          <w:lang w:val="cs-CZ"/>
        </w:rPr>
        <w:t>a</w:t>
      </w:r>
      <w:r w:rsidR="00BD7326" w:rsidRPr="00243F47">
        <w:rPr>
          <w:rFonts w:asciiTheme="minorHAnsi" w:hAnsiTheme="minorHAnsi" w:cstheme="minorHAnsi"/>
          <w:lang w:val="cs-CZ"/>
        </w:rPr>
        <w:t xml:space="preserve"> městských částí na severu a východě Prahy</w:t>
      </w:r>
      <w:r w:rsidR="00E27F64" w:rsidRPr="00243F47">
        <w:rPr>
          <w:rFonts w:asciiTheme="minorHAnsi" w:hAnsiTheme="minorHAnsi" w:cstheme="minorHAnsi"/>
          <w:lang w:val="cs-CZ"/>
        </w:rPr>
        <w:t xml:space="preserve"> (</w:t>
      </w:r>
      <w:r w:rsidR="00E936E9" w:rsidRPr="00243F47">
        <w:rPr>
          <w:rFonts w:asciiTheme="minorHAnsi" w:hAnsiTheme="minorHAnsi" w:cstheme="minorHAnsi"/>
          <w:lang w:val="cs-CZ"/>
        </w:rPr>
        <w:t>mezinárodní</w:t>
      </w:r>
      <w:r w:rsidR="00E27F64" w:rsidRPr="00243F47">
        <w:rPr>
          <w:rFonts w:asciiTheme="minorHAnsi" w:hAnsiTheme="minorHAnsi" w:cstheme="minorHAnsi"/>
          <w:lang w:val="cs-CZ"/>
        </w:rPr>
        <w:t>)</w:t>
      </w:r>
      <w:r w:rsidR="00E936E9" w:rsidRPr="00243F47">
        <w:rPr>
          <w:rFonts w:asciiTheme="minorHAnsi" w:hAnsiTheme="minorHAnsi" w:cstheme="minorHAnsi"/>
          <w:lang w:val="cs-CZ"/>
        </w:rPr>
        <w:t xml:space="preserve"> nákladní tranzit.</w:t>
      </w:r>
    </w:p>
    <w:p w:rsidR="00E936E9" w:rsidRPr="00243F47" w:rsidRDefault="00E936E9" w:rsidP="00276E05">
      <w:pPr>
        <w:jc w:val="both"/>
        <w:rPr>
          <w:rFonts w:asciiTheme="minorHAnsi" w:hAnsiTheme="minorHAnsi" w:cstheme="minorHAnsi"/>
          <w:lang w:val="cs-CZ"/>
        </w:rPr>
      </w:pPr>
    </w:p>
    <w:p w:rsidR="00E936E9" w:rsidRPr="00243F47" w:rsidRDefault="00513BDF" w:rsidP="00276E0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43F47">
        <w:rPr>
          <w:rFonts w:asciiTheme="minorHAnsi" w:hAnsiTheme="minorHAnsi" w:cstheme="minorHAnsi"/>
          <w:b/>
          <w:lang w:val="cs-CZ"/>
        </w:rPr>
        <w:t>j</w:t>
      </w:r>
      <w:r w:rsidR="00E936E9" w:rsidRPr="00243F47">
        <w:rPr>
          <w:rFonts w:asciiTheme="minorHAnsi" w:hAnsiTheme="minorHAnsi" w:cstheme="minorHAnsi"/>
          <w:b/>
          <w:lang w:val="cs-CZ"/>
        </w:rPr>
        <w:t xml:space="preserve">e v rozporu s evropskou legislativou </w:t>
      </w:r>
      <w:r w:rsidR="00F05043">
        <w:rPr>
          <w:rFonts w:asciiTheme="minorHAnsi" w:hAnsiTheme="minorHAnsi" w:cstheme="minorHAnsi"/>
          <w:b/>
          <w:lang w:val="cs-CZ"/>
        </w:rPr>
        <w:t>o transevropských dopravních sítích</w:t>
      </w:r>
      <w:r w:rsidR="00D4005C">
        <w:rPr>
          <w:rFonts w:asciiTheme="minorHAnsi" w:hAnsiTheme="minorHAnsi" w:cstheme="minorHAnsi"/>
          <w:b/>
          <w:lang w:val="cs-CZ"/>
        </w:rPr>
        <w:t xml:space="preserve"> </w:t>
      </w:r>
      <w:r w:rsidR="00E936E9" w:rsidRPr="00243F47">
        <w:rPr>
          <w:rFonts w:asciiTheme="minorHAnsi" w:hAnsiTheme="minorHAnsi" w:cstheme="minorHAnsi"/>
          <w:b/>
          <w:lang w:val="cs-CZ"/>
        </w:rPr>
        <w:t xml:space="preserve">TEN-T </w:t>
      </w:r>
      <w:r w:rsidR="00E936E9" w:rsidRPr="00243F47">
        <w:rPr>
          <w:rFonts w:asciiTheme="minorHAnsi" w:hAnsiTheme="minorHAnsi" w:cstheme="minorHAnsi"/>
          <w:lang w:val="cs-CZ"/>
        </w:rPr>
        <w:t xml:space="preserve">(nařízení č. 1315/2013/EU), neboť vede zastavěným a zastavitelným územím a nechrání obyvatele Prahy před nepříznivými účinky tranzitní silniční dopravy. </w:t>
      </w:r>
      <w:r w:rsidR="00EE1D3B" w:rsidRPr="00243F47">
        <w:rPr>
          <w:rFonts w:asciiTheme="minorHAnsi" w:hAnsiTheme="minorHAnsi" w:cstheme="minorHAnsi"/>
          <w:lang w:val="cs-CZ"/>
        </w:rPr>
        <w:t xml:space="preserve">Transevropská dálnice </w:t>
      </w:r>
      <w:r w:rsidR="00276E05">
        <w:rPr>
          <w:rFonts w:asciiTheme="minorHAnsi" w:hAnsiTheme="minorHAnsi" w:cstheme="minorHAnsi"/>
          <w:lang w:val="cs-CZ"/>
        </w:rPr>
        <w:t xml:space="preserve">je </w:t>
      </w:r>
      <w:r w:rsidR="00276E05">
        <w:rPr>
          <w:rFonts w:asciiTheme="minorHAnsi" w:hAnsiTheme="minorHAnsi" w:cstheme="minorHAnsi"/>
          <w:lang w:val="cs-CZ"/>
        </w:rPr>
        <w:lastRenderedPageBreak/>
        <w:t>naplánovaná</w:t>
      </w:r>
      <w:r w:rsidR="00EE1D3B" w:rsidRPr="00243F47">
        <w:rPr>
          <w:rFonts w:asciiTheme="minorHAnsi" w:hAnsiTheme="minorHAnsi" w:cstheme="minorHAnsi"/>
          <w:lang w:val="cs-CZ"/>
        </w:rPr>
        <w:t xml:space="preserve"> např. skrz obytnou zástavbu Suchdola a Dolních </w:t>
      </w:r>
      <w:proofErr w:type="spellStart"/>
      <w:r w:rsidR="00EE1D3B" w:rsidRPr="00243F47">
        <w:rPr>
          <w:rFonts w:asciiTheme="minorHAnsi" w:hAnsiTheme="minorHAnsi" w:cstheme="minorHAnsi"/>
          <w:lang w:val="cs-CZ"/>
        </w:rPr>
        <w:t>Chaber</w:t>
      </w:r>
      <w:proofErr w:type="spellEnd"/>
      <w:r w:rsidR="00EE1D3B" w:rsidRPr="00243F47">
        <w:rPr>
          <w:rFonts w:asciiTheme="minorHAnsi" w:hAnsiTheme="minorHAnsi" w:cstheme="minorHAnsi"/>
          <w:lang w:val="cs-CZ"/>
        </w:rPr>
        <w:t xml:space="preserve"> pouhých 6 km od centra města.</w:t>
      </w:r>
    </w:p>
    <w:p w:rsidR="00E936E9" w:rsidRPr="00243F47" w:rsidRDefault="00E936E9" w:rsidP="00276E05">
      <w:pPr>
        <w:jc w:val="both"/>
        <w:rPr>
          <w:rFonts w:asciiTheme="minorHAnsi" w:hAnsiTheme="minorHAnsi" w:cstheme="minorHAnsi"/>
          <w:lang w:val="cs-CZ"/>
        </w:rPr>
      </w:pPr>
    </w:p>
    <w:p w:rsidR="00513BDF" w:rsidRPr="00243F47" w:rsidRDefault="00E936E9" w:rsidP="00276E0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F05043">
        <w:rPr>
          <w:rFonts w:asciiTheme="minorHAnsi" w:hAnsiTheme="minorHAnsi" w:cstheme="minorHAnsi"/>
          <w:b/>
          <w:szCs w:val="24"/>
          <w:lang w:val="cs-CZ"/>
        </w:rPr>
        <w:t>vychází z koncepce 60. let minulého století</w:t>
      </w:r>
      <w:r w:rsidRPr="00243F47">
        <w:rPr>
          <w:rFonts w:asciiTheme="minorHAnsi" w:hAnsiTheme="minorHAnsi" w:cstheme="minorHAnsi"/>
          <w:lang w:val="cs-CZ"/>
        </w:rPr>
        <w:t xml:space="preserve"> a </w:t>
      </w:r>
      <w:r w:rsidRPr="00243F47">
        <w:rPr>
          <w:rFonts w:asciiTheme="minorHAnsi" w:hAnsiTheme="minorHAnsi" w:cstheme="minorHAnsi"/>
          <w:b/>
          <w:lang w:val="cs-CZ"/>
        </w:rPr>
        <w:t>nebere ohled na zásadní změny</w:t>
      </w:r>
      <w:r w:rsidR="00EE1D3B" w:rsidRPr="00243F47">
        <w:rPr>
          <w:rFonts w:asciiTheme="minorHAnsi" w:hAnsiTheme="minorHAnsi" w:cstheme="minorHAnsi"/>
          <w:lang w:val="cs-CZ"/>
        </w:rPr>
        <w:t xml:space="preserve">, ke kterým mezitím došlo (nárůst počtu obyvatel o cca 400 000, rozvoj města, </w:t>
      </w:r>
      <w:proofErr w:type="gramStart"/>
      <w:r w:rsidR="00EE1D3B" w:rsidRPr="00243F47">
        <w:rPr>
          <w:rFonts w:asciiTheme="minorHAnsi" w:hAnsiTheme="minorHAnsi" w:cstheme="minorHAnsi"/>
          <w:lang w:val="cs-CZ"/>
        </w:rPr>
        <w:t>15-násobný</w:t>
      </w:r>
      <w:proofErr w:type="gramEnd"/>
      <w:r w:rsidR="00EE1D3B" w:rsidRPr="00243F47">
        <w:rPr>
          <w:rFonts w:asciiTheme="minorHAnsi" w:hAnsiTheme="minorHAnsi" w:cstheme="minorHAnsi"/>
          <w:lang w:val="cs-CZ"/>
        </w:rPr>
        <w:t xml:space="preserve"> nárůst dopravní zátěže, vstup do EU, atd.)</w:t>
      </w:r>
      <w:r w:rsidRPr="00243F47">
        <w:rPr>
          <w:rFonts w:asciiTheme="minorHAnsi" w:hAnsiTheme="minorHAnsi" w:cstheme="minorHAnsi"/>
          <w:lang w:val="cs-CZ"/>
        </w:rPr>
        <w:t xml:space="preserve">. </w:t>
      </w:r>
      <w:r w:rsidR="005D6933" w:rsidRPr="00243F47">
        <w:rPr>
          <w:rFonts w:asciiTheme="minorHAnsi" w:hAnsiTheme="minorHAnsi" w:cstheme="minorHAnsi"/>
          <w:lang w:val="cs-CZ"/>
        </w:rPr>
        <w:t>Suchdol je v současnosti atraktivní rezidenční a rekreační lokalitou s cca 7000 obyvateli a univerzitní čtvrtí (ČZU) s cca 20 000 studenty. Je naprosto nevhodné, aby sem byla umí</w:t>
      </w:r>
      <w:r w:rsidR="00B91830">
        <w:rPr>
          <w:rFonts w:asciiTheme="minorHAnsi" w:hAnsiTheme="minorHAnsi" w:cstheme="minorHAnsi"/>
          <w:lang w:val="cs-CZ"/>
        </w:rPr>
        <w:t>st</w:t>
      </w:r>
      <w:r w:rsidR="005D6933" w:rsidRPr="00243F47">
        <w:rPr>
          <w:rFonts w:asciiTheme="minorHAnsi" w:hAnsiTheme="minorHAnsi" w:cstheme="minorHAnsi"/>
          <w:lang w:val="cs-CZ"/>
        </w:rPr>
        <w:t>ěna transevropská dálnice na základě desítky let starých plánů.</w:t>
      </w:r>
    </w:p>
    <w:p w:rsidR="00513BDF" w:rsidRPr="00243F47" w:rsidRDefault="00513BDF" w:rsidP="00276E05">
      <w:pPr>
        <w:jc w:val="both"/>
        <w:rPr>
          <w:rFonts w:asciiTheme="minorHAnsi" w:hAnsiTheme="minorHAnsi" w:cstheme="minorHAnsi"/>
          <w:lang w:val="cs-CZ"/>
        </w:rPr>
      </w:pPr>
    </w:p>
    <w:p w:rsidR="00224AA7" w:rsidRPr="00243F47" w:rsidRDefault="00224AA7" w:rsidP="00276E0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lang w:val="cs-CZ"/>
        </w:rPr>
      </w:pPr>
      <w:r w:rsidRPr="00243F47">
        <w:rPr>
          <w:rFonts w:asciiTheme="minorHAnsi" w:hAnsiTheme="minorHAnsi" w:cstheme="minorHAnsi"/>
          <w:b/>
          <w:lang w:val="cs-CZ"/>
        </w:rPr>
        <w:t>p</w:t>
      </w:r>
      <w:r w:rsidR="00513BDF" w:rsidRPr="00243F47">
        <w:rPr>
          <w:rFonts w:asciiTheme="minorHAnsi" w:hAnsiTheme="minorHAnsi" w:cstheme="minorHAnsi"/>
          <w:b/>
          <w:lang w:val="cs-CZ"/>
        </w:rPr>
        <w:t xml:space="preserve">řivede </w:t>
      </w:r>
      <w:r w:rsidR="00D12D1B" w:rsidRPr="00243F47">
        <w:rPr>
          <w:rFonts w:asciiTheme="minorHAnsi" w:hAnsiTheme="minorHAnsi" w:cstheme="minorHAnsi"/>
          <w:b/>
          <w:lang w:val="cs-CZ"/>
        </w:rPr>
        <w:t>obrovskou</w:t>
      </w:r>
      <w:r w:rsidR="00513BDF" w:rsidRPr="00243F47">
        <w:rPr>
          <w:rFonts w:asciiTheme="minorHAnsi" w:hAnsiTheme="minorHAnsi" w:cstheme="minorHAnsi"/>
          <w:b/>
          <w:lang w:val="cs-CZ"/>
        </w:rPr>
        <w:t xml:space="preserve"> dopravní zátěž </w:t>
      </w:r>
      <w:r w:rsidR="00513BDF" w:rsidRPr="00243F47">
        <w:rPr>
          <w:rFonts w:asciiTheme="minorHAnsi" w:hAnsiTheme="minorHAnsi" w:cstheme="minorHAnsi"/>
          <w:lang w:val="cs-CZ"/>
        </w:rPr>
        <w:t xml:space="preserve">do </w:t>
      </w:r>
      <w:r w:rsidR="005615CA">
        <w:rPr>
          <w:rFonts w:asciiTheme="minorHAnsi" w:hAnsiTheme="minorHAnsi" w:cstheme="minorHAnsi"/>
          <w:lang w:val="cs-CZ"/>
        </w:rPr>
        <w:t>oblasti</w:t>
      </w:r>
      <w:r w:rsidR="00513BDF" w:rsidRPr="00243F47">
        <w:rPr>
          <w:rFonts w:asciiTheme="minorHAnsi" w:hAnsiTheme="minorHAnsi" w:cstheme="minorHAnsi"/>
          <w:b/>
          <w:lang w:val="cs-CZ"/>
        </w:rPr>
        <w:t xml:space="preserve">, </w:t>
      </w:r>
      <w:r w:rsidR="00513BDF" w:rsidRPr="00243F47">
        <w:rPr>
          <w:rFonts w:asciiTheme="minorHAnsi" w:hAnsiTheme="minorHAnsi" w:cstheme="minorHAnsi"/>
          <w:lang w:val="cs-CZ"/>
        </w:rPr>
        <w:t xml:space="preserve">která je </w:t>
      </w:r>
      <w:r w:rsidR="00513BDF" w:rsidRPr="00182319">
        <w:rPr>
          <w:rFonts w:asciiTheme="minorHAnsi" w:hAnsiTheme="minorHAnsi" w:cstheme="minorHAnsi"/>
          <w:b/>
          <w:lang w:val="cs-CZ"/>
        </w:rPr>
        <w:t xml:space="preserve">již nyní vystavena negativním účinkům </w:t>
      </w:r>
      <w:r w:rsidR="00D12D1B" w:rsidRPr="00182319">
        <w:rPr>
          <w:rFonts w:asciiTheme="minorHAnsi" w:hAnsiTheme="minorHAnsi" w:cstheme="minorHAnsi"/>
          <w:b/>
          <w:lang w:val="cs-CZ"/>
        </w:rPr>
        <w:t>letecké</w:t>
      </w:r>
      <w:r w:rsidR="00513BDF" w:rsidRPr="00182319">
        <w:rPr>
          <w:rFonts w:asciiTheme="minorHAnsi" w:hAnsiTheme="minorHAnsi" w:cstheme="minorHAnsi"/>
          <w:b/>
          <w:lang w:val="cs-CZ"/>
        </w:rPr>
        <w:t xml:space="preserve"> dopravy</w:t>
      </w:r>
      <w:r w:rsidR="00513BDF" w:rsidRPr="00243F47">
        <w:rPr>
          <w:rFonts w:asciiTheme="minorHAnsi" w:hAnsiTheme="minorHAnsi" w:cstheme="minorHAnsi"/>
          <w:lang w:val="cs-CZ"/>
        </w:rPr>
        <w:t>.</w:t>
      </w:r>
      <w:r w:rsidR="00513BDF" w:rsidRPr="00243F47">
        <w:rPr>
          <w:rFonts w:asciiTheme="minorHAnsi" w:hAnsiTheme="minorHAnsi" w:cstheme="minorHAnsi"/>
          <w:b/>
          <w:szCs w:val="24"/>
          <w:lang w:val="cs-CZ"/>
        </w:rPr>
        <w:t> </w:t>
      </w:r>
      <w:r w:rsidR="00513BDF" w:rsidRPr="00243F47">
        <w:rPr>
          <w:rFonts w:asciiTheme="minorHAnsi" w:hAnsiTheme="minorHAnsi" w:cstheme="minorHAnsi"/>
          <w:bCs/>
          <w:lang w:val="cs-CZ"/>
        </w:rPr>
        <w:t xml:space="preserve"> </w:t>
      </w:r>
      <w:r w:rsidR="00FE2B5A" w:rsidRPr="00243F47">
        <w:rPr>
          <w:rFonts w:asciiTheme="minorHAnsi" w:hAnsiTheme="minorHAnsi" w:cstheme="minorHAnsi"/>
          <w:bCs/>
          <w:lang w:val="cs-CZ"/>
        </w:rPr>
        <w:t>V případě realizace paralelní dráhy by se situace nadále zhoršila. V m</w:t>
      </w:r>
      <w:r w:rsidR="00FE2B5A" w:rsidRPr="00243F47">
        <w:rPr>
          <w:rFonts w:asciiTheme="minorHAnsi" w:hAnsiTheme="minorHAnsi" w:cstheme="minorHAnsi"/>
          <w:szCs w:val="24"/>
          <w:lang w:val="cs-CZ"/>
        </w:rPr>
        <w:t xml:space="preserve">etropolitním plánu nejsou řádně vyhodnoceny synergické a kumulativní vlivy silniční a letecké dopravy (tj. SOKP a letiště Václava Havla). </w:t>
      </w:r>
    </w:p>
    <w:p w:rsidR="00D12D1B" w:rsidRPr="00276E05" w:rsidRDefault="00D12D1B" w:rsidP="00276E05">
      <w:pPr>
        <w:jc w:val="both"/>
        <w:rPr>
          <w:rFonts w:asciiTheme="minorHAnsi" w:hAnsiTheme="minorHAnsi" w:cstheme="minorHAnsi"/>
          <w:bCs/>
          <w:lang w:val="cs-CZ"/>
        </w:rPr>
      </w:pPr>
    </w:p>
    <w:p w:rsidR="00224AA7" w:rsidRPr="00243F47" w:rsidRDefault="00224AA7" w:rsidP="00276E0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lang w:val="cs-CZ"/>
        </w:rPr>
      </w:pPr>
      <w:r w:rsidRPr="00243F47">
        <w:rPr>
          <w:rFonts w:asciiTheme="minorHAnsi" w:hAnsiTheme="minorHAnsi" w:cstheme="minorHAnsi"/>
          <w:b/>
          <w:bCs/>
          <w:lang w:val="cs-CZ"/>
        </w:rPr>
        <w:t xml:space="preserve">způsobí vážné dopravní komplikace </w:t>
      </w:r>
      <w:r w:rsidR="00FE2B5A" w:rsidRPr="00243F47">
        <w:rPr>
          <w:rFonts w:asciiTheme="minorHAnsi" w:hAnsiTheme="minorHAnsi" w:cstheme="minorHAnsi"/>
          <w:b/>
          <w:bCs/>
          <w:lang w:val="cs-CZ"/>
        </w:rPr>
        <w:t xml:space="preserve">na některých úsecích SOKP a navazujících komunikacích. </w:t>
      </w:r>
      <w:r w:rsidR="00FE2B5A" w:rsidRPr="00243F47">
        <w:rPr>
          <w:rFonts w:asciiTheme="minorHAnsi" w:hAnsiTheme="minorHAnsi" w:cstheme="minorHAnsi"/>
          <w:bCs/>
          <w:lang w:val="cs-CZ"/>
        </w:rPr>
        <w:t>V oblasti Suchdola</w:t>
      </w:r>
      <w:r w:rsidR="00243F47" w:rsidRPr="00243F47">
        <w:rPr>
          <w:rFonts w:asciiTheme="minorHAnsi" w:hAnsiTheme="minorHAnsi" w:cstheme="minorHAnsi"/>
          <w:bCs/>
          <w:lang w:val="cs-CZ"/>
        </w:rPr>
        <w:t xml:space="preserve"> má dojít k více než dvojnásobnému nárůstu dopravy u sjezdu z přivaděče </w:t>
      </w:r>
      <w:r w:rsidR="005615CA">
        <w:rPr>
          <w:rFonts w:asciiTheme="minorHAnsi" w:hAnsiTheme="minorHAnsi" w:cstheme="minorHAnsi"/>
          <w:bCs/>
          <w:lang w:val="cs-CZ"/>
        </w:rPr>
        <w:t xml:space="preserve">Rybářka na Kamýckou, což </w:t>
      </w:r>
      <w:r w:rsidR="00243F47" w:rsidRPr="00243F47">
        <w:rPr>
          <w:rFonts w:asciiTheme="minorHAnsi" w:hAnsiTheme="minorHAnsi" w:cstheme="minorHAnsi"/>
          <w:bCs/>
          <w:lang w:val="cs-CZ"/>
        </w:rPr>
        <w:t xml:space="preserve">povede ke zhoršení dopravní situace nejen na </w:t>
      </w:r>
      <w:proofErr w:type="gramStart"/>
      <w:r w:rsidR="00243F47" w:rsidRPr="00243F47">
        <w:rPr>
          <w:rFonts w:asciiTheme="minorHAnsi" w:hAnsiTheme="minorHAnsi" w:cstheme="minorHAnsi"/>
          <w:bCs/>
          <w:lang w:val="cs-CZ"/>
        </w:rPr>
        <w:t>Suchdole</w:t>
      </w:r>
      <w:proofErr w:type="gramEnd"/>
      <w:r w:rsidR="00FE2B5A" w:rsidRPr="00243F47">
        <w:rPr>
          <w:rFonts w:asciiTheme="minorHAnsi" w:hAnsiTheme="minorHAnsi" w:cstheme="minorHAnsi"/>
          <w:bCs/>
          <w:lang w:val="cs-CZ"/>
        </w:rPr>
        <w:t xml:space="preserve">, ale i </w:t>
      </w:r>
      <w:r w:rsidR="00243F47" w:rsidRPr="00243F47">
        <w:rPr>
          <w:rFonts w:asciiTheme="minorHAnsi" w:hAnsiTheme="minorHAnsi" w:cstheme="minorHAnsi"/>
          <w:bCs/>
          <w:lang w:val="cs-CZ"/>
        </w:rPr>
        <w:t>v Podbabě a Jugoslávských Partyzánů. Prognózy uvádějí i výrazn</w:t>
      </w:r>
      <w:r w:rsidR="007D65AB">
        <w:rPr>
          <w:rFonts w:asciiTheme="minorHAnsi" w:hAnsiTheme="minorHAnsi" w:cstheme="minorHAnsi"/>
          <w:bCs/>
          <w:lang w:val="cs-CZ"/>
        </w:rPr>
        <w:t xml:space="preserve">ý nárůst vozidel na Horoměřické </w:t>
      </w:r>
      <w:r w:rsidR="00243F47" w:rsidRPr="00243F47">
        <w:rPr>
          <w:rFonts w:asciiTheme="minorHAnsi" w:hAnsiTheme="minorHAnsi" w:cstheme="minorHAnsi"/>
          <w:bCs/>
          <w:lang w:val="cs-CZ"/>
        </w:rPr>
        <w:t xml:space="preserve">v Šáreckém údolí. V případě realizace </w:t>
      </w:r>
      <w:r w:rsidR="00243F47">
        <w:rPr>
          <w:rFonts w:asciiTheme="minorHAnsi" w:hAnsiTheme="minorHAnsi" w:cstheme="minorHAnsi"/>
          <w:bCs/>
          <w:lang w:val="cs-CZ"/>
        </w:rPr>
        <w:t>velko</w:t>
      </w:r>
      <w:r w:rsidR="00243F47" w:rsidRPr="00243F47">
        <w:rPr>
          <w:rFonts w:asciiTheme="minorHAnsi" w:hAnsiTheme="minorHAnsi" w:cstheme="minorHAnsi"/>
          <w:bCs/>
          <w:lang w:val="cs-CZ"/>
        </w:rPr>
        <w:t>kapacitní komunikace</w:t>
      </w:r>
      <w:r w:rsidR="007D65AB">
        <w:rPr>
          <w:rFonts w:asciiTheme="minorHAnsi" w:hAnsiTheme="minorHAnsi" w:cstheme="minorHAnsi"/>
          <w:bCs/>
          <w:lang w:val="cs-CZ"/>
        </w:rPr>
        <w:t xml:space="preserve"> (tj. SOKP)</w:t>
      </w:r>
      <w:r w:rsidR="00243F47" w:rsidRPr="00243F47">
        <w:rPr>
          <w:rFonts w:asciiTheme="minorHAnsi" w:hAnsiTheme="minorHAnsi" w:cstheme="minorHAnsi"/>
          <w:bCs/>
          <w:lang w:val="cs-CZ"/>
        </w:rPr>
        <w:t xml:space="preserve"> pouhých 5 km od Pra</w:t>
      </w:r>
      <w:r w:rsidR="00243F47" w:rsidRPr="00243F47">
        <w:rPr>
          <w:rFonts w:asciiTheme="minorHAnsi" w:eastAsia="MS Gothic" w:hAnsiTheme="minorHAnsi" w:cstheme="minorHAnsi"/>
          <w:bCs/>
          <w:lang w:val="cs-CZ"/>
        </w:rPr>
        <w:t>ž</w:t>
      </w:r>
      <w:r w:rsidR="00243F47" w:rsidRPr="00243F47">
        <w:rPr>
          <w:rFonts w:asciiTheme="minorHAnsi" w:hAnsiTheme="minorHAnsi" w:cstheme="minorHAnsi"/>
          <w:bCs/>
          <w:lang w:val="cs-CZ"/>
        </w:rPr>
        <w:t>ského hradu lze očekávat dopravní indukci i na dalších radiálách směřujících k městskému okruhu</w:t>
      </w:r>
      <w:r w:rsidR="005615CA">
        <w:rPr>
          <w:rFonts w:asciiTheme="minorHAnsi" w:hAnsiTheme="minorHAnsi" w:cstheme="minorHAnsi"/>
          <w:bCs/>
          <w:lang w:val="cs-CZ"/>
        </w:rPr>
        <w:t>.</w:t>
      </w:r>
    </w:p>
    <w:p w:rsidR="00243F47" w:rsidRPr="00243F47" w:rsidRDefault="00243F47" w:rsidP="00276E05">
      <w:pPr>
        <w:jc w:val="both"/>
        <w:rPr>
          <w:rFonts w:asciiTheme="minorHAnsi" w:hAnsiTheme="minorHAnsi" w:cstheme="minorHAnsi"/>
          <w:bCs/>
          <w:lang w:val="cs-CZ"/>
        </w:rPr>
      </w:pPr>
    </w:p>
    <w:p w:rsidR="00FE5B84" w:rsidRPr="00953A28" w:rsidRDefault="00513BDF" w:rsidP="00276E0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lang w:val="cs-CZ"/>
        </w:rPr>
      </w:pPr>
      <w:r w:rsidRPr="00762C60">
        <w:rPr>
          <w:rFonts w:asciiTheme="minorHAnsi" w:hAnsiTheme="minorHAnsi" w:cstheme="minorHAnsi"/>
          <w:bCs/>
          <w:lang w:val="cs-CZ"/>
        </w:rPr>
        <w:t xml:space="preserve">Bude mít za následek </w:t>
      </w:r>
      <w:r w:rsidRPr="00762C60">
        <w:rPr>
          <w:rFonts w:asciiTheme="minorHAnsi" w:hAnsiTheme="minorHAnsi" w:cstheme="minorHAnsi"/>
          <w:b/>
          <w:bCs/>
          <w:lang w:val="cs-CZ"/>
        </w:rPr>
        <w:t>výrazné zhoršení životního prostředí</w:t>
      </w:r>
      <w:r w:rsidR="007D65AB">
        <w:rPr>
          <w:rFonts w:asciiTheme="minorHAnsi" w:hAnsiTheme="minorHAnsi" w:cstheme="minorHAnsi"/>
          <w:b/>
          <w:bCs/>
          <w:lang w:val="cs-CZ"/>
        </w:rPr>
        <w:t xml:space="preserve"> </w:t>
      </w:r>
      <w:r w:rsidR="007D65AB" w:rsidRPr="007D65AB">
        <w:rPr>
          <w:rFonts w:asciiTheme="minorHAnsi" w:hAnsiTheme="minorHAnsi" w:cstheme="minorHAnsi"/>
          <w:bCs/>
          <w:lang w:val="cs-CZ"/>
        </w:rPr>
        <w:t>v dotčených lokalitách</w:t>
      </w:r>
      <w:r w:rsidRPr="00762C60">
        <w:rPr>
          <w:rFonts w:asciiTheme="minorHAnsi" w:hAnsiTheme="minorHAnsi" w:cstheme="minorHAnsi"/>
          <w:bCs/>
          <w:lang w:val="cs-CZ"/>
        </w:rPr>
        <w:t xml:space="preserve">, </w:t>
      </w:r>
      <w:r w:rsidR="00762C60">
        <w:rPr>
          <w:rFonts w:asciiTheme="minorHAnsi" w:hAnsiTheme="minorHAnsi" w:cstheme="minorHAnsi"/>
          <w:bCs/>
          <w:lang w:val="cs-CZ"/>
        </w:rPr>
        <w:t xml:space="preserve">především </w:t>
      </w:r>
      <w:r w:rsidRPr="00762C60">
        <w:rPr>
          <w:rFonts w:asciiTheme="minorHAnsi" w:hAnsiTheme="minorHAnsi" w:cstheme="minorHAnsi"/>
          <w:bCs/>
          <w:lang w:val="cs-CZ"/>
        </w:rPr>
        <w:t>hlukové situac</w:t>
      </w:r>
      <w:r w:rsidR="00224AA7" w:rsidRPr="00762C60">
        <w:rPr>
          <w:rFonts w:asciiTheme="minorHAnsi" w:hAnsiTheme="minorHAnsi" w:cstheme="minorHAnsi"/>
          <w:bCs/>
          <w:lang w:val="cs-CZ"/>
        </w:rPr>
        <w:t>e</w:t>
      </w:r>
      <w:r w:rsidRPr="00762C60">
        <w:rPr>
          <w:rFonts w:asciiTheme="minorHAnsi" w:hAnsiTheme="minorHAnsi" w:cstheme="minorHAnsi"/>
          <w:bCs/>
          <w:lang w:val="cs-CZ"/>
        </w:rPr>
        <w:t xml:space="preserve"> a kv</w:t>
      </w:r>
      <w:r w:rsidR="00224AA7" w:rsidRPr="00762C60">
        <w:rPr>
          <w:rFonts w:asciiTheme="minorHAnsi" w:hAnsiTheme="minorHAnsi" w:cstheme="minorHAnsi"/>
          <w:bCs/>
          <w:lang w:val="cs-CZ"/>
        </w:rPr>
        <w:t>al</w:t>
      </w:r>
      <w:r w:rsidRPr="00762C60">
        <w:rPr>
          <w:rFonts w:asciiTheme="minorHAnsi" w:hAnsiTheme="minorHAnsi" w:cstheme="minorHAnsi"/>
          <w:bCs/>
          <w:lang w:val="cs-CZ"/>
        </w:rPr>
        <w:t>ity ovzduší</w:t>
      </w:r>
      <w:r w:rsidR="00224AA7" w:rsidRPr="00762C60">
        <w:rPr>
          <w:rFonts w:asciiTheme="minorHAnsi" w:hAnsiTheme="minorHAnsi" w:cstheme="minorHAnsi"/>
          <w:bCs/>
          <w:lang w:val="cs-CZ"/>
        </w:rPr>
        <w:t xml:space="preserve"> a s tím s</w:t>
      </w:r>
      <w:r w:rsidR="00FE5B84" w:rsidRPr="00762C60">
        <w:rPr>
          <w:rFonts w:asciiTheme="minorHAnsi" w:hAnsiTheme="minorHAnsi" w:cstheme="minorHAnsi"/>
          <w:bCs/>
          <w:lang w:val="cs-CZ"/>
        </w:rPr>
        <w:t xml:space="preserve">ouvisející </w:t>
      </w:r>
      <w:r w:rsidR="00FE5B84" w:rsidRPr="00762C60">
        <w:rPr>
          <w:rFonts w:asciiTheme="minorHAnsi" w:hAnsiTheme="minorHAnsi" w:cstheme="minorHAnsi"/>
          <w:b/>
          <w:bCs/>
          <w:lang w:val="cs-CZ"/>
        </w:rPr>
        <w:t>zvýšení zdravotních rizik</w:t>
      </w:r>
      <w:r w:rsidR="005615CA" w:rsidRPr="00762C60">
        <w:rPr>
          <w:rFonts w:asciiTheme="minorHAnsi" w:hAnsiTheme="minorHAnsi" w:cstheme="minorHAnsi"/>
          <w:bCs/>
          <w:lang w:val="cs-CZ"/>
        </w:rPr>
        <w:t xml:space="preserve">. Obyvatelé Suchdola by </w:t>
      </w:r>
      <w:r w:rsidR="00071A19">
        <w:rPr>
          <w:rFonts w:asciiTheme="minorHAnsi" w:hAnsiTheme="minorHAnsi" w:cstheme="minorHAnsi"/>
          <w:bCs/>
          <w:lang w:val="cs-CZ"/>
        </w:rPr>
        <w:t xml:space="preserve">navíc </w:t>
      </w:r>
      <w:r w:rsidR="005615CA" w:rsidRPr="00762C60">
        <w:rPr>
          <w:rFonts w:asciiTheme="minorHAnsi" w:hAnsiTheme="minorHAnsi" w:cstheme="minorHAnsi"/>
          <w:bCs/>
          <w:lang w:val="cs-CZ"/>
        </w:rPr>
        <w:t xml:space="preserve">byli </w:t>
      </w:r>
      <w:r w:rsidR="00071A19">
        <w:rPr>
          <w:rFonts w:asciiTheme="minorHAnsi" w:hAnsiTheme="minorHAnsi" w:cstheme="minorHAnsi"/>
          <w:bCs/>
          <w:lang w:val="cs-CZ"/>
        </w:rPr>
        <w:t xml:space="preserve">po několik let </w:t>
      </w:r>
      <w:r w:rsidR="005615CA" w:rsidRPr="00762C60">
        <w:rPr>
          <w:rFonts w:asciiTheme="minorHAnsi" w:hAnsiTheme="minorHAnsi" w:cstheme="minorHAnsi"/>
          <w:bCs/>
          <w:lang w:val="cs-CZ"/>
        </w:rPr>
        <w:t xml:space="preserve">vystaveni negativním účinkům stavebních </w:t>
      </w:r>
      <w:r w:rsidR="005615CA" w:rsidRPr="00953A28">
        <w:rPr>
          <w:rFonts w:asciiTheme="minorHAnsi" w:hAnsiTheme="minorHAnsi" w:cstheme="minorHAnsi"/>
          <w:bCs/>
          <w:lang w:val="cs-CZ"/>
        </w:rPr>
        <w:t>prací</w:t>
      </w:r>
      <w:r w:rsidR="00953A28" w:rsidRPr="00953A28">
        <w:rPr>
          <w:rFonts w:asciiTheme="minorHAnsi" w:hAnsiTheme="minorHAnsi" w:cstheme="minorHAnsi"/>
          <w:bCs/>
          <w:lang w:val="cs-CZ"/>
        </w:rPr>
        <w:t>,</w:t>
      </w:r>
      <w:r w:rsidR="00762C60" w:rsidRPr="00953A28">
        <w:rPr>
          <w:rFonts w:asciiTheme="minorHAnsi" w:hAnsiTheme="minorHAnsi" w:cstheme="minorHAnsi"/>
          <w:bCs/>
          <w:lang w:val="cs-CZ"/>
        </w:rPr>
        <w:t xml:space="preserve"> </w:t>
      </w:r>
      <w:r w:rsidR="00953A28" w:rsidRPr="00953A28">
        <w:rPr>
          <w:rFonts w:asciiTheme="minorHAnsi" w:hAnsiTheme="minorHAnsi" w:cstheme="minorHAnsi"/>
          <w:bCs/>
          <w:lang w:val="cs-CZ"/>
        </w:rPr>
        <w:t xml:space="preserve">které by probíhaly v těsné blízkosti obytné zástavby a mateřské školy </w:t>
      </w:r>
      <w:proofErr w:type="gramStart"/>
      <w:r w:rsidR="00953A28" w:rsidRPr="00953A28">
        <w:rPr>
          <w:rFonts w:asciiTheme="minorHAnsi" w:hAnsiTheme="minorHAnsi" w:cstheme="minorHAnsi"/>
          <w:bCs/>
          <w:lang w:val="cs-CZ"/>
        </w:rPr>
        <w:t>se</w:t>
      </w:r>
      <w:proofErr w:type="gramEnd"/>
      <w:r w:rsidR="00953A28" w:rsidRPr="00953A28">
        <w:rPr>
          <w:rFonts w:asciiTheme="minorHAnsi" w:hAnsiTheme="minorHAnsi" w:cstheme="minorHAnsi"/>
          <w:bCs/>
          <w:lang w:val="cs-CZ"/>
        </w:rPr>
        <w:t xml:space="preserve"> 150 dětmi</w:t>
      </w:r>
      <w:r w:rsidR="00953A28">
        <w:rPr>
          <w:rFonts w:asciiTheme="minorHAnsi" w:hAnsiTheme="minorHAnsi" w:cstheme="minorHAnsi"/>
          <w:bCs/>
          <w:lang w:val="cs-CZ"/>
        </w:rPr>
        <w:t>.</w:t>
      </w:r>
    </w:p>
    <w:p w:rsidR="00762C60" w:rsidRPr="00762C60" w:rsidRDefault="00762C60" w:rsidP="00276E05">
      <w:pPr>
        <w:pStyle w:val="Odstavecseseznamem"/>
        <w:jc w:val="both"/>
        <w:rPr>
          <w:rFonts w:asciiTheme="minorHAnsi" w:hAnsiTheme="minorHAnsi" w:cstheme="minorHAnsi"/>
          <w:bCs/>
          <w:lang w:val="cs-CZ"/>
        </w:rPr>
      </w:pPr>
    </w:p>
    <w:p w:rsidR="00762C60" w:rsidRPr="00762C60" w:rsidRDefault="00762C60" w:rsidP="00276E0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i/>
          <w:lang w:val="cs-CZ"/>
        </w:rPr>
      </w:pPr>
      <w:r w:rsidRPr="00762C60">
        <w:rPr>
          <w:rFonts w:asciiTheme="minorHAnsi" w:hAnsiTheme="minorHAnsi" w:cstheme="minorHAnsi"/>
          <w:b/>
          <w:bCs/>
          <w:lang w:val="cs-CZ"/>
        </w:rPr>
        <w:t>vede v těsné blízkosti či protíná několik přírodních památek, ÚSES a EVL Natura 2000</w:t>
      </w:r>
      <w:r w:rsidRPr="00762C60">
        <w:rPr>
          <w:rFonts w:asciiTheme="minorHAnsi" w:hAnsiTheme="minorHAnsi" w:cstheme="minorHAnsi"/>
          <w:bCs/>
          <w:lang w:val="cs-CZ"/>
        </w:rPr>
        <w:t xml:space="preserve"> (Housle, Roztocký háj, Sedlecké skály, Kaňon u Sedlce</w:t>
      </w:r>
      <w:r>
        <w:rPr>
          <w:rFonts w:asciiTheme="minorHAnsi" w:hAnsiTheme="minorHAnsi" w:cstheme="minorHAnsi"/>
          <w:bCs/>
          <w:lang w:val="cs-CZ"/>
        </w:rPr>
        <w:t>,</w:t>
      </w:r>
      <w:r w:rsidRPr="00762C60">
        <w:rPr>
          <w:rFonts w:asciiTheme="minorHAnsi" w:hAnsiTheme="minorHAnsi" w:cstheme="minorHAnsi"/>
          <w:bCs/>
          <w:lang w:val="cs-CZ"/>
        </w:rPr>
        <w:t xml:space="preserve"> Zámky, </w:t>
      </w:r>
      <w:r>
        <w:rPr>
          <w:rFonts w:asciiTheme="minorHAnsi" w:hAnsiTheme="minorHAnsi" w:cstheme="minorHAnsi"/>
          <w:bCs/>
          <w:lang w:val="cs-CZ"/>
        </w:rPr>
        <w:t xml:space="preserve">přírodní park </w:t>
      </w:r>
      <w:proofErr w:type="spellStart"/>
      <w:r>
        <w:rPr>
          <w:rFonts w:asciiTheme="minorHAnsi" w:hAnsiTheme="minorHAnsi" w:cstheme="minorHAnsi"/>
          <w:bCs/>
          <w:lang w:val="cs-CZ"/>
        </w:rPr>
        <w:t>Draháň</w:t>
      </w:r>
      <w:proofErr w:type="spellEnd"/>
      <w:r w:rsidR="007D65AB">
        <w:rPr>
          <w:rFonts w:asciiTheme="minorHAnsi" w:hAnsiTheme="minorHAnsi" w:cstheme="minorHAnsi"/>
          <w:bCs/>
          <w:lang w:val="cs-CZ"/>
        </w:rPr>
        <w:t xml:space="preserve"> -</w:t>
      </w:r>
      <w:r w:rsidR="006944C0">
        <w:rPr>
          <w:rFonts w:asciiTheme="minorHAnsi" w:hAnsiTheme="minorHAnsi" w:cstheme="minorHAnsi"/>
          <w:bCs/>
          <w:lang w:val="cs-CZ"/>
        </w:rPr>
        <w:t xml:space="preserve"> Tro</w:t>
      </w:r>
      <w:r>
        <w:rPr>
          <w:rFonts w:asciiTheme="minorHAnsi" w:hAnsiTheme="minorHAnsi" w:cstheme="minorHAnsi"/>
          <w:bCs/>
          <w:lang w:val="cs-CZ"/>
        </w:rPr>
        <w:t>ja</w:t>
      </w:r>
      <w:r w:rsidRPr="00762C60">
        <w:rPr>
          <w:rFonts w:asciiTheme="minorHAnsi" w:hAnsiTheme="minorHAnsi" w:cstheme="minorHAnsi"/>
          <w:bCs/>
          <w:lang w:val="cs-CZ"/>
        </w:rPr>
        <w:t xml:space="preserve">, </w:t>
      </w:r>
      <w:r>
        <w:rPr>
          <w:rFonts w:asciiTheme="minorHAnsi" w:hAnsiTheme="minorHAnsi" w:cstheme="minorHAnsi"/>
          <w:bCs/>
          <w:lang w:val="cs-CZ"/>
        </w:rPr>
        <w:t>atd.</w:t>
      </w:r>
      <w:r w:rsidRPr="00762C60">
        <w:rPr>
          <w:rFonts w:asciiTheme="minorHAnsi" w:hAnsiTheme="minorHAnsi" w:cstheme="minorHAnsi"/>
          <w:bCs/>
          <w:lang w:val="cs-CZ"/>
        </w:rPr>
        <w:t xml:space="preserve">). Dle vyjádření České inspekce </w:t>
      </w:r>
      <w:r w:rsidRPr="00762C60">
        <w:rPr>
          <w:rFonts w:asciiTheme="minorHAnsi" w:eastAsia="MS Gothic" w:hAnsiTheme="minorHAnsi" w:cstheme="minorHAnsi"/>
          <w:bCs/>
          <w:lang w:val="cs-CZ"/>
        </w:rPr>
        <w:t>ž</w:t>
      </w:r>
      <w:r w:rsidRPr="00762C60">
        <w:rPr>
          <w:rFonts w:asciiTheme="minorHAnsi" w:hAnsiTheme="minorHAnsi" w:cstheme="minorHAnsi"/>
          <w:bCs/>
          <w:lang w:val="cs-CZ"/>
        </w:rPr>
        <w:t xml:space="preserve">ivotního prostředí v rámci procesu EIA 2001-2002 varianta J (úseky 518 a 519) </w:t>
      </w:r>
      <w:r w:rsidRPr="00762C60">
        <w:rPr>
          <w:rFonts w:asciiTheme="minorHAnsi" w:hAnsiTheme="minorHAnsi" w:cstheme="minorHAnsi"/>
          <w:bCs/>
          <w:i/>
          <w:lang w:val="cs-CZ"/>
        </w:rPr>
        <w:t xml:space="preserve">„nepřímo zasahuje a dotýká se největšího počtu zvláště chráněných území a omezuje, v některých případech dokonce likviduje, nejvíce stanovišť s výskytem zvláště chráněných druhů </w:t>
      </w:r>
      <w:r w:rsidRPr="00762C60">
        <w:rPr>
          <w:rFonts w:asciiTheme="minorHAnsi" w:eastAsia="MS Gothic" w:hAnsiTheme="minorHAnsi" w:cstheme="minorHAnsi"/>
          <w:bCs/>
          <w:i/>
          <w:lang w:val="cs-CZ"/>
        </w:rPr>
        <w:t>ž</w:t>
      </w:r>
      <w:r w:rsidRPr="00762C60">
        <w:rPr>
          <w:rFonts w:asciiTheme="minorHAnsi" w:hAnsiTheme="minorHAnsi" w:cstheme="minorHAnsi"/>
          <w:bCs/>
          <w:i/>
          <w:lang w:val="cs-CZ"/>
        </w:rPr>
        <w:t>ivočichů. Z pohledu vlivu na krajinný ráz je rovně</w:t>
      </w:r>
      <w:r w:rsidRPr="00762C60">
        <w:rPr>
          <w:rFonts w:asciiTheme="minorHAnsi" w:eastAsia="MS Gothic" w:hAnsiTheme="minorHAnsi" w:cstheme="minorHAnsi"/>
          <w:bCs/>
          <w:i/>
          <w:lang w:val="cs-CZ"/>
        </w:rPr>
        <w:t>ž</w:t>
      </w:r>
      <w:r w:rsidRPr="00762C60">
        <w:rPr>
          <w:rFonts w:asciiTheme="minorHAnsi" w:hAnsiTheme="minorHAnsi" w:cstheme="minorHAnsi"/>
          <w:bCs/>
          <w:i/>
          <w:lang w:val="cs-CZ"/>
        </w:rPr>
        <w:t xml:space="preserve"> varianta J nepřijatelná, …“</w:t>
      </w:r>
    </w:p>
    <w:p w:rsidR="00FE5B84" w:rsidRPr="00762C60" w:rsidRDefault="00FE5B84" w:rsidP="00276E05">
      <w:pPr>
        <w:jc w:val="both"/>
        <w:rPr>
          <w:rFonts w:asciiTheme="minorHAnsi" w:hAnsiTheme="minorHAnsi" w:cstheme="minorHAnsi"/>
          <w:bCs/>
          <w:lang w:val="cs-CZ"/>
        </w:rPr>
      </w:pPr>
    </w:p>
    <w:p w:rsidR="003B60BE" w:rsidRPr="007B4315" w:rsidRDefault="007B4315" w:rsidP="00276E05">
      <w:pPr>
        <w:jc w:val="both"/>
        <w:rPr>
          <w:rFonts w:asciiTheme="minorHAnsi" w:hAnsiTheme="minorHAnsi" w:cstheme="minorHAnsi"/>
          <w:bCs/>
          <w:lang w:val="cs-CZ"/>
        </w:rPr>
      </w:pPr>
      <w:r>
        <w:rPr>
          <w:rFonts w:asciiTheme="minorHAnsi" w:hAnsiTheme="minorHAnsi" w:cstheme="minorHAnsi"/>
          <w:bCs/>
          <w:lang w:val="cs-CZ"/>
        </w:rPr>
        <w:t xml:space="preserve">Nebyly řádně a objektivně posouzeny alternativy SOKP. Proto </w:t>
      </w:r>
      <w:r>
        <w:rPr>
          <w:rFonts w:asciiTheme="minorHAnsi" w:hAnsiTheme="minorHAnsi" w:cstheme="minorHAnsi"/>
          <w:b/>
          <w:u w:val="single"/>
          <w:lang w:val="cs-CZ"/>
        </w:rPr>
        <w:t>po</w:t>
      </w:r>
      <w:r w:rsidR="003B60BE" w:rsidRPr="00243F47">
        <w:rPr>
          <w:rFonts w:asciiTheme="minorHAnsi" w:hAnsiTheme="minorHAnsi" w:cstheme="minorHAnsi"/>
          <w:b/>
          <w:u w:val="single"/>
          <w:lang w:val="cs-CZ"/>
        </w:rPr>
        <w:t>žaduj</w:t>
      </w:r>
      <w:r w:rsidR="00D05B42" w:rsidRPr="00243F47">
        <w:rPr>
          <w:rFonts w:asciiTheme="minorHAnsi" w:hAnsiTheme="minorHAnsi" w:cstheme="minorHAnsi"/>
          <w:b/>
          <w:u w:val="single"/>
          <w:lang w:val="cs-CZ"/>
        </w:rPr>
        <w:t>i</w:t>
      </w:r>
      <w:r w:rsidR="003B60BE" w:rsidRPr="00243F47">
        <w:rPr>
          <w:rFonts w:asciiTheme="minorHAnsi" w:hAnsiTheme="minorHAnsi" w:cstheme="minorHAnsi"/>
          <w:b/>
          <w:u w:val="single"/>
          <w:lang w:val="cs-CZ"/>
        </w:rPr>
        <w:t xml:space="preserve"> objektivní posouzení variant řešení pro vyloučení tranzitní, zejména kamionové dopravy z území </w:t>
      </w:r>
      <w:proofErr w:type="spellStart"/>
      <w:proofErr w:type="gramStart"/>
      <w:r w:rsidR="003B60BE" w:rsidRPr="00243F47">
        <w:rPr>
          <w:rFonts w:asciiTheme="minorHAnsi" w:hAnsiTheme="minorHAnsi" w:cstheme="minorHAnsi"/>
          <w:b/>
          <w:u w:val="single"/>
          <w:lang w:val="cs-CZ"/>
        </w:rPr>
        <w:t>hl.m</w:t>
      </w:r>
      <w:proofErr w:type="spellEnd"/>
      <w:r w:rsidR="003B60BE" w:rsidRPr="00243F47">
        <w:rPr>
          <w:rFonts w:asciiTheme="minorHAnsi" w:hAnsiTheme="minorHAnsi" w:cstheme="minorHAnsi"/>
          <w:b/>
          <w:u w:val="single"/>
          <w:lang w:val="cs-CZ"/>
        </w:rPr>
        <w:t>.</w:t>
      </w:r>
      <w:proofErr w:type="gramEnd"/>
      <w:r w:rsidR="003B60BE" w:rsidRPr="00243F47">
        <w:rPr>
          <w:rFonts w:asciiTheme="minorHAnsi" w:hAnsiTheme="minorHAnsi" w:cstheme="minorHAnsi"/>
          <w:b/>
          <w:u w:val="single"/>
          <w:lang w:val="cs-CZ"/>
        </w:rPr>
        <w:t xml:space="preserve"> Prahy a vybrat </w:t>
      </w:r>
      <w:r w:rsidR="003B60BE" w:rsidRPr="00662603">
        <w:rPr>
          <w:rFonts w:asciiTheme="minorHAnsi" w:hAnsiTheme="minorHAnsi" w:cstheme="minorHAnsi"/>
          <w:lang w:val="cs-CZ"/>
        </w:rPr>
        <w:t>tu, která se ukáže jako</w:t>
      </w:r>
      <w:r w:rsidR="003B60BE" w:rsidRPr="00243F47">
        <w:rPr>
          <w:rFonts w:asciiTheme="minorHAnsi" w:hAnsiTheme="minorHAnsi" w:cstheme="minorHAnsi"/>
          <w:b/>
          <w:u w:val="single"/>
          <w:lang w:val="cs-CZ"/>
        </w:rPr>
        <w:t xml:space="preserve"> nejvhodnější z hlediska dopadů na obyvatele, ochrany životního prostředí, bezpečnosti dopravy, nákladů a územního rozvoje.</w:t>
      </w:r>
    </w:p>
    <w:p w:rsidR="006D6541" w:rsidRPr="00243F47" w:rsidRDefault="006D6541" w:rsidP="00276E05">
      <w:pPr>
        <w:jc w:val="both"/>
        <w:rPr>
          <w:rFonts w:asciiTheme="minorHAnsi" w:hAnsiTheme="minorHAnsi" w:cstheme="minorHAnsi"/>
          <w:b/>
          <w:u w:val="single"/>
          <w:lang w:val="cs-CZ"/>
        </w:rPr>
      </w:pPr>
    </w:p>
    <w:p w:rsidR="006D6541" w:rsidRPr="00243F47" w:rsidRDefault="006D6541" w:rsidP="003B60BE">
      <w:pPr>
        <w:jc w:val="both"/>
        <w:rPr>
          <w:rFonts w:asciiTheme="minorHAnsi" w:hAnsiTheme="minorHAnsi" w:cstheme="minorHAnsi"/>
          <w:b/>
          <w:u w:val="single"/>
          <w:lang w:val="cs-CZ"/>
        </w:rPr>
      </w:pPr>
      <w:bookmarkStart w:id="0" w:name="_GoBack"/>
      <w:bookmarkEnd w:id="0"/>
    </w:p>
    <w:p w:rsidR="00D05B42" w:rsidRPr="00243F47" w:rsidRDefault="00D05B42" w:rsidP="00FE5B84">
      <w:pPr>
        <w:rPr>
          <w:rFonts w:asciiTheme="minorHAnsi" w:hAnsiTheme="minorHAnsi" w:cstheme="minorHAnsi"/>
          <w:bCs/>
          <w:lang w:val="cs-CZ"/>
        </w:rPr>
      </w:pPr>
    </w:p>
    <w:p w:rsidR="00D05B42" w:rsidRPr="00243F47" w:rsidRDefault="00D05B42" w:rsidP="00FE5B84">
      <w:pPr>
        <w:rPr>
          <w:rFonts w:asciiTheme="minorHAnsi" w:hAnsiTheme="minorHAnsi" w:cstheme="minorHAnsi"/>
          <w:bCs/>
          <w:lang w:val="cs-CZ"/>
        </w:rPr>
      </w:pPr>
      <w:r w:rsidRPr="00243F47">
        <w:rPr>
          <w:rFonts w:asciiTheme="minorHAnsi" w:hAnsiTheme="minorHAnsi" w:cstheme="minorHAnsi"/>
          <w:bCs/>
          <w:lang w:val="cs-CZ"/>
        </w:rPr>
        <w:t>Jméno a příjmení</w:t>
      </w:r>
    </w:p>
    <w:p w:rsidR="00BD7326" w:rsidRPr="00243F47" w:rsidRDefault="00BD7326" w:rsidP="00FE5B84">
      <w:pPr>
        <w:rPr>
          <w:rFonts w:asciiTheme="minorHAnsi" w:hAnsiTheme="minorHAnsi" w:cstheme="minorHAnsi"/>
          <w:bCs/>
          <w:lang w:val="cs-CZ"/>
        </w:rPr>
      </w:pPr>
      <w:r w:rsidRPr="00243F47">
        <w:rPr>
          <w:rFonts w:asciiTheme="minorHAnsi" w:hAnsiTheme="minorHAnsi" w:cstheme="minorHAnsi"/>
          <w:bCs/>
          <w:lang w:val="cs-CZ"/>
        </w:rPr>
        <w:t>Datum narození</w:t>
      </w:r>
    </w:p>
    <w:p w:rsidR="00D05B42" w:rsidRPr="00243F47" w:rsidRDefault="00D05B42" w:rsidP="00FE5B84">
      <w:pPr>
        <w:rPr>
          <w:rFonts w:asciiTheme="minorHAnsi" w:hAnsiTheme="minorHAnsi" w:cstheme="minorHAnsi"/>
          <w:bCs/>
          <w:lang w:val="cs-CZ"/>
        </w:rPr>
      </w:pPr>
      <w:r w:rsidRPr="00243F47">
        <w:rPr>
          <w:rFonts w:asciiTheme="minorHAnsi" w:hAnsiTheme="minorHAnsi" w:cstheme="minorHAnsi"/>
          <w:bCs/>
          <w:lang w:val="cs-CZ"/>
        </w:rPr>
        <w:t xml:space="preserve">Adresa </w:t>
      </w:r>
      <w:r w:rsidR="00E4323B">
        <w:rPr>
          <w:rFonts w:asciiTheme="minorHAnsi" w:hAnsiTheme="minorHAnsi" w:cstheme="minorHAnsi"/>
          <w:bCs/>
          <w:lang w:val="cs-CZ"/>
        </w:rPr>
        <w:t xml:space="preserve">trvalého </w:t>
      </w:r>
      <w:r w:rsidRPr="00243F47">
        <w:rPr>
          <w:rFonts w:asciiTheme="minorHAnsi" w:hAnsiTheme="minorHAnsi" w:cstheme="minorHAnsi"/>
          <w:bCs/>
          <w:lang w:val="cs-CZ"/>
        </w:rPr>
        <w:t>bydliště</w:t>
      </w:r>
    </w:p>
    <w:p w:rsidR="00331CD3" w:rsidRPr="00276E05" w:rsidRDefault="00D05B42">
      <w:pPr>
        <w:rPr>
          <w:rFonts w:asciiTheme="minorHAnsi" w:hAnsiTheme="minorHAnsi" w:cstheme="minorHAnsi"/>
          <w:bCs/>
          <w:lang w:val="cs-CZ"/>
        </w:rPr>
      </w:pPr>
      <w:r w:rsidRPr="00243F47">
        <w:rPr>
          <w:rFonts w:asciiTheme="minorHAnsi" w:hAnsiTheme="minorHAnsi" w:cstheme="minorHAnsi"/>
          <w:bCs/>
          <w:lang w:val="cs-CZ"/>
        </w:rPr>
        <w:t>Podpis</w:t>
      </w:r>
    </w:p>
    <w:sectPr w:rsidR="00331CD3" w:rsidRPr="00276E05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1F53"/>
    <w:multiLevelType w:val="hybridMultilevel"/>
    <w:tmpl w:val="BD90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D3"/>
    <w:rsid w:val="00071A19"/>
    <w:rsid w:val="000B5E23"/>
    <w:rsid w:val="00107389"/>
    <w:rsid w:val="00182319"/>
    <w:rsid w:val="00224AA7"/>
    <w:rsid w:val="00243F47"/>
    <w:rsid w:val="00276E05"/>
    <w:rsid w:val="002B1ED9"/>
    <w:rsid w:val="00331CD3"/>
    <w:rsid w:val="003A533B"/>
    <w:rsid w:val="003B60BE"/>
    <w:rsid w:val="00513BDF"/>
    <w:rsid w:val="005615CA"/>
    <w:rsid w:val="005D6933"/>
    <w:rsid w:val="00662603"/>
    <w:rsid w:val="00665659"/>
    <w:rsid w:val="006944C0"/>
    <w:rsid w:val="006D6541"/>
    <w:rsid w:val="00762C60"/>
    <w:rsid w:val="007B4315"/>
    <w:rsid w:val="007C2F74"/>
    <w:rsid w:val="007C6A28"/>
    <w:rsid w:val="007D65AB"/>
    <w:rsid w:val="00953A28"/>
    <w:rsid w:val="009B2239"/>
    <w:rsid w:val="00B91830"/>
    <w:rsid w:val="00BD7326"/>
    <w:rsid w:val="00BF23A4"/>
    <w:rsid w:val="00C60626"/>
    <w:rsid w:val="00CB3995"/>
    <w:rsid w:val="00D05B42"/>
    <w:rsid w:val="00D12D1B"/>
    <w:rsid w:val="00D4005C"/>
    <w:rsid w:val="00DB20A6"/>
    <w:rsid w:val="00E27F64"/>
    <w:rsid w:val="00E4323B"/>
    <w:rsid w:val="00E64BDE"/>
    <w:rsid w:val="00E936E9"/>
    <w:rsid w:val="00EE1D3B"/>
    <w:rsid w:val="00F05043"/>
    <w:rsid w:val="00FD28D2"/>
    <w:rsid w:val="00FE2B5A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28D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D2"/>
    <w:rPr>
      <w:rFonts w:ascii="Tahoma" w:hAnsi="Tahoma" w:cs="Mangal"/>
      <w:sz w:val="16"/>
      <w:szCs w:val="14"/>
    </w:rPr>
  </w:style>
  <w:style w:type="paragraph" w:styleId="Odstavecseseznamem">
    <w:name w:val="List Paragraph"/>
    <w:basedOn w:val="Normln"/>
    <w:uiPriority w:val="34"/>
    <w:qFormat/>
    <w:rsid w:val="00513BDF"/>
    <w:pPr>
      <w:ind w:left="720"/>
      <w:contextualSpacing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7D65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65A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65AB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65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65AB"/>
    <w:rPr>
      <w:rFonts w:cs="Mangal"/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28D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D2"/>
    <w:rPr>
      <w:rFonts w:ascii="Tahoma" w:hAnsi="Tahoma" w:cs="Mangal"/>
      <w:sz w:val="16"/>
      <w:szCs w:val="14"/>
    </w:rPr>
  </w:style>
  <w:style w:type="paragraph" w:styleId="Odstavecseseznamem">
    <w:name w:val="List Paragraph"/>
    <w:basedOn w:val="Normln"/>
    <w:uiPriority w:val="34"/>
    <w:qFormat/>
    <w:rsid w:val="00513BDF"/>
    <w:pPr>
      <w:ind w:left="720"/>
      <w:contextualSpacing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7D65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65A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65AB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65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65AB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26</cp:revision>
  <dcterms:created xsi:type="dcterms:W3CDTF">2018-06-24T14:01:00Z</dcterms:created>
  <dcterms:modified xsi:type="dcterms:W3CDTF">2018-06-24T23:42:00Z</dcterms:modified>
  <dc:language>en-US</dc:language>
</cp:coreProperties>
</file>